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87D78" w14:textId="4589A771" w:rsidR="00E8671E" w:rsidRDefault="003C3BAA" w:rsidP="00E8671E">
      <w:pPr>
        <w:pStyle w:val="NormalWeb"/>
        <w:spacing w:before="0" w:beforeAutospacing="0" w:after="90" w:afterAutospacing="0"/>
        <w:rPr>
          <w:rFonts w:ascii="Helvetica Neue" w:hAnsi="Helvetica Neue"/>
          <w:color w:val="000000"/>
        </w:rPr>
      </w:pPr>
      <w:r>
        <w:rPr>
          <w:rFonts w:ascii="Helvetica Neue" w:hAnsi="Helvetica Neue"/>
          <w:b/>
          <w:bCs/>
          <w:color w:val="000000"/>
          <w:sz w:val="32"/>
          <w:szCs w:val="32"/>
        </w:rPr>
        <w:t>Dr</w:t>
      </w:r>
      <w:r w:rsidR="00E8671E" w:rsidRPr="00E8671E">
        <w:rPr>
          <w:rFonts w:ascii="Helvetica Neue" w:hAnsi="Helvetica Neue"/>
          <w:b/>
          <w:bCs/>
          <w:color w:val="000000"/>
          <w:sz w:val="32"/>
          <w:szCs w:val="32"/>
        </w:rPr>
        <w:t xml:space="preserve"> Arun Bhaskar</w:t>
      </w:r>
      <w:r w:rsidR="0064109C">
        <w:rPr>
          <w:rFonts w:ascii="Helvetica Neue" w:hAnsi="Helvetica Neue"/>
          <w:b/>
          <w:bCs/>
          <w:color w:val="000000"/>
        </w:rPr>
        <w:t> </w:t>
      </w:r>
      <w:r w:rsidR="00E8671E">
        <w:rPr>
          <w:rFonts w:ascii="Helvetica Neue" w:hAnsi="Helvetica Neue"/>
          <w:b/>
          <w:bCs/>
          <w:color w:val="000000"/>
        </w:rPr>
        <w:t>MBBS MSc FRCA FFPMRCA FFICM FIPP</w:t>
      </w:r>
      <w:r w:rsidR="0064109C">
        <w:rPr>
          <w:rFonts w:ascii="Helvetica Neue" w:hAnsi="Helvetica Neue"/>
          <w:b/>
          <w:bCs/>
          <w:color w:val="000000"/>
        </w:rPr>
        <w:t xml:space="preserve"> EDPM</w:t>
      </w:r>
    </w:p>
    <w:p w14:paraId="6042184B" w14:textId="77777777" w:rsidR="00E8671E" w:rsidRPr="00E8671E" w:rsidRDefault="00E8671E" w:rsidP="00E8671E">
      <w:pPr>
        <w:pStyle w:val="NormalWeb"/>
        <w:spacing w:before="0" w:beforeAutospacing="0" w:after="90" w:afterAutospacing="0"/>
        <w:rPr>
          <w:rFonts w:ascii="Helvetica Neue" w:hAnsi="Helvetica Neue"/>
          <w:color w:val="000000"/>
          <w:sz w:val="24"/>
          <w:szCs w:val="24"/>
        </w:rPr>
      </w:pPr>
      <w:r w:rsidRPr="00E8671E">
        <w:rPr>
          <w:rFonts w:ascii="Helvetica Neue" w:hAnsi="Helvetica Neue"/>
          <w:b/>
          <w:bCs/>
          <w:color w:val="000000"/>
          <w:sz w:val="24"/>
          <w:szCs w:val="24"/>
        </w:rPr>
        <w:t>Consultant in Pain Medicine, Anaesthesia and Intensive Care</w:t>
      </w:r>
    </w:p>
    <w:p w14:paraId="62AADBD2" w14:textId="0B31341E" w:rsidR="00E8671E" w:rsidRDefault="00E8671E" w:rsidP="00E8671E">
      <w:pPr>
        <w:pStyle w:val="NormalWeb"/>
        <w:spacing w:before="0" w:beforeAutospacing="0" w:after="90" w:afterAutospacing="0"/>
        <w:rPr>
          <w:rFonts w:ascii="Helvetica Neue" w:hAnsi="Helvetica Neue"/>
          <w:color w:val="000000"/>
        </w:rPr>
      </w:pPr>
      <w:r>
        <w:rPr>
          <w:rFonts w:ascii="Helvetica Neue" w:hAnsi="Helvetica Neue"/>
          <w:color w:val="000000"/>
        </w:rPr>
        <w:t>Dr Arun Bhaskar graduated from the medical school of the prestigious University of Kerala, India and subsequently completed his specialist training at the No</w:t>
      </w:r>
      <w:r w:rsidR="007D45B2">
        <w:rPr>
          <w:rFonts w:ascii="Helvetica Neue" w:hAnsi="Helvetica Neue"/>
          <w:color w:val="000000"/>
        </w:rPr>
        <w:t>rthwest Deanery, UK, in 2006.  He</w:t>
      </w:r>
      <w:r>
        <w:rPr>
          <w:rFonts w:ascii="Helvetica Neue" w:hAnsi="Helvetica Neue"/>
          <w:color w:val="000000"/>
        </w:rPr>
        <w:t xml:space="preserve"> started his consultant career at </w:t>
      </w:r>
      <w:r w:rsidR="00DA01EA">
        <w:rPr>
          <w:rFonts w:ascii="Helvetica Neue" w:hAnsi="Helvetica Neue"/>
          <w:color w:val="000000"/>
        </w:rPr>
        <w:t xml:space="preserve">the world-renowned cancer hospital, </w:t>
      </w:r>
      <w:r>
        <w:rPr>
          <w:rFonts w:ascii="Helvetica Neue" w:hAnsi="Helvetica Neue"/>
          <w:color w:val="000000"/>
        </w:rPr>
        <w:t>The Christie in Manchester. In ad</w:t>
      </w:r>
      <w:r w:rsidR="00DA01EA">
        <w:rPr>
          <w:rFonts w:ascii="Helvetica Neue" w:hAnsi="Helvetica Neue"/>
          <w:color w:val="000000"/>
        </w:rPr>
        <w:t>dition to Royal College Fellowships in Anaesthesia, Pain Medicine and I</w:t>
      </w:r>
      <w:r>
        <w:rPr>
          <w:rFonts w:ascii="Helvetica Neue" w:hAnsi="Helvetica Neue"/>
          <w:color w:val="000000"/>
        </w:rPr>
        <w:t>ntensi</w:t>
      </w:r>
      <w:r w:rsidR="00DA01EA">
        <w:rPr>
          <w:rFonts w:ascii="Helvetica Neue" w:hAnsi="Helvetica Neue"/>
          <w:color w:val="000000"/>
        </w:rPr>
        <w:t>ve care, Dr Bhaskar also has a Fellowship in Interventional Pain P</w:t>
      </w:r>
      <w:r>
        <w:rPr>
          <w:rFonts w:ascii="Helvetica Neue" w:hAnsi="Helvetica Neue"/>
          <w:color w:val="000000"/>
        </w:rPr>
        <w:t>ractice.  Dr Bhaskar has special interests in complex pain, including cancer pain,</w:t>
      </w:r>
      <w:r w:rsidR="007D45B2">
        <w:rPr>
          <w:rFonts w:ascii="Helvetica Neue" w:hAnsi="Helvetica Neue"/>
          <w:color w:val="000000"/>
        </w:rPr>
        <w:t xml:space="preserve"> neuropathic pain,</w:t>
      </w:r>
      <w:r>
        <w:rPr>
          <w:rFonts w:ascii="Helvetica Neue" w:hAnsi="Helvetica Neue"/>
          <w:color w:val="000000"/>
        </w:rPr>
        <w:t xml:space="preserve"> visceral &amp;</w:t>
      </w:r>
      <w:r w:rsidR="007D45B2">
        <w:rPr>
          <w:rFonts w:ascii="Helvetica Neue" w:hAnsi="Helvetica Neue"/>
          <w:color w:val="000000"/>
        </w:rPr>
        <w:t xml:space="preserve"> pelvic pain, pain interventional procedures</w:t>
      </w:r>
      <w:r>
        <w:rPr>
          <w:rFonts w:ascii="Helvetica Neue" w:hAnsi="Helvetica Neue"/>
          <w:color w:val="000000"/>
        </w:rPr>
        <w:t xml:space="preserve"> and neuromodulation. He has also a specific interest in opioid management in complicated cancer pain, as well as opioid dependence and its management in the pain patient population. Dr Bhaskar has been involved with several clinical trials in cancer pain, and neuropathic pain in cancer including chemotherapy-induced neuropathy.  He has been involved in developing novel techniques for interventional treatment of pain including intractable cancer pain.  Dr Bhaskar is on the faculty of many courses, including the European Pain School and is an examiner for the European Diploma in Pain Medicine and also the FIPP examination for the World Institute of Pain.  He writes a regular column in the European Pain News and serves as section editor for the Journal of Ob</w:t>
      </w:r>
      <w:r w:rsidR="003C3BAA">
        <w:rPr>
          <w:rFonts w:ascii="Helvetica Neue" w:hAnsi="Helvetica Neue"/>
          <w:color w:val="000000"/>
        </w:rPr>
        <w:t xml:space="preserve">servational Pain Medicine.  </w:t>
      </w:r>
      <w:r w:rsidR="007D45B2">
        <w:rPr>
          <w:rFonts w:ascii="Helvetica Neue" w:hAnsi="Helvetica Neue"/>
          <w:color w:val="000000"/>
        </w:rPr>
        <w:t xml:space="preserve">He regularly publishes in peer-reviewed journals and has been member of several guidelines development groups for pain management.  </w:t>
      </w:r>
      <w:r w:rsidR="003C3BAA">
        <w:rPr>
          <w:rFonts w:ascii="Helvetica Neue" w:hAnsi="Helvetica Neue"/>
          <w:color w:val="000000"/>
        </w:rPr>
        <w:t xml:space="preserve">Dr </w:t>
      </w:r>
      <w:r w:rsidR="00C859AA">
        <w:rPr>
          <w:rFonts w:ascii="Helvetica Neue" w:hAnsi="Helvetica Neue"/>
          <w:color w:val="000000"/>
        </w:rPr>
        <w:t>Bhaskar is now</w:t>
      </w:r>
      <w:r>
        <w:rPr>
          <w:rFonts w:ascii="Helvetica Neue" w:hAnsi="Helvetica Neue"/>
          <w:color w:val="000000"/>
        </w:rPr>
        <w:t xml:space="preserve"> based in </w:t>
      </w:r>
      <w:r w:rsidR="00C859AA">
        <w:rPr>
          <w:rFonts w:ascii="Helvetica Neue" w:hAnsi="Helvetica Neue"/>
          <w:color w:val="000000"/>
        </w:rPr>
        <w:t>the south of England and</w:t>
      </w:r>
      <w:r>
        <w:rPr>
          <w:rFonts w:ascii="Helvetica Neue" w:hAnsi="Helvetica Neue"/>
          <w:color w:val="000000"/>
        </w:rPr>
        <w:t xml:space="preserve"> his NHS commitment </w:t>
      </w:r>
      <w:r w:rsidR="00C859AA">
        <w:rPr>
          <w:rFonts w:ascii="Helvetica Neue" w:hAnsi="Helvetica Neue"/>
          <w:color w:val="000000"/>
        </w:rPr>
        <w:t xml:space="preserve">is </w:t>
      </w:r>
      <w:r>
        <w:rPr>
          <w:rFonts w:ascii="Helvetica Neue" w:hAnsi="Helvetica Neue"/>
          <w:color w:val="000000"/>
        </w:rPr>
        <w:t>at the Pain Management Centre, Charing Cross Hospital, Imperial College Healthcare NHS Trust, London.</w:t>
      </w:r>
    </w:p>
    <w:p w14:paraId="79A91433" w14:textId="77777777" w:rsidR="00C859AA" w:rsidRDefault="00C859AA" w:rsidP="00E8671E">
      <w:pPr>
        <w:pStyle w:val="NormalWeb"/>
        <w:spacing w:before="0" w:beforeAutospacing="0" w:after="90" w:afterAutospacing="0"/>
        <w:rPr>
          <w:rFonts w:ascii="Helvetica Neue" w:hAnsi="Helvetica Neue"/>
          <w:color w:val="000000"/>
        </w:rPr>
      </w:pPr>
    </w:p>
    <w:p w14:paraId="4FBFFAAE" w14:textId="495A059A" w:rsidR="00E8671E" w:rsidRDefault="00E8671E" w:rsidP="00E8671E">
      <w:pPr>
        <w:pStyle w:val="NormalWeb"/>
        <w:spacing w:before="0" w:beforeAutospacing="0" w:after="90" w:afterAutospacing="0"/>
        <w:rPr>
          <w:rFonts w:ascii="Helvetica Neue" w:hAnsi="Helvetica Neue"/>
          <w:color w:val="000000"/>
        </w:rPr>
      </w:pPr>
      <w:r>
        <w:rPr>
          <w:rFonts w:ascii="Helvetica Neue" w:hAnsi="Helvetica Neue"/>
          <w:color w:val="000000"/>
        </w:rPr>
        <w:t xml:space="preserve">Dr Bhaskar is the President-elect of the British Pain Society and has served two terms as an elected member of the Council of the British Pain Society.  He was also the Executive Liaison for Interventional SIG, Neuropathic pain SIG and Cancer Pain Committee of the British Pain Society, and </w:t>
      </w:r>
      <w:r w:rsidR="007844C1">
        <w:rPr>
          <w:rFonts w:ascii="Helvetica Neue" w:hAnsi="Helvetica Neue"/>
          <w:color w:val="000000"/>
        </w:rPr>
        <w:t xml:space="preserve">currently </w:t>
      </w:r>
      <w:r>
        <w:rPr>
          <w:rFonts w:ascii="Helvetica Neue" w:hAnsi="Helvetica Neue"/>
          <w:color w:val="000000"/>
        </w:rPr>
        <w:t>chairs the Communications Committee. He is also the Hon. Secretary of the Neuromodulation Society of UK and Ireland.   Dr Bhaskar is also the present Chairman of the UK Section, World Institute of Pain.  Dr Bhaskar advises NICE on interventional procedures, cancer pain and was a co-opted member of the GDG for Care of the Dying.  Dr Bhaskar has been a contributing author towards the British Pain Society’s ‘Cancer Pain Management’ document in 2010 and is currently the Co-chair of the Committee for the Cancer Pain Management Guidelines; he is also the Co-chair of the Neuromodulation Guidelines Com</w:t>
      </w:r>
      <w:r w:rsidR="0046396A">
        <w:rPr>
          <w:rFonts w:ascii="Helvetica Neue" w:hAnsi="Helvetica Neue"/>
          <w:color w:val="000000"/>
        </w:rPr>
        <w:t>mittee.  He</w:t>
      </w:r>
      <w:r>
        <w:rPr>
          <w:rFonts w:ascii="Helvetica Neue" w:hAnsi="Helvetica Neue"/>
          <w:color w:val="000000"/>
        </w:rPr>
        <w:t xml:space="preserve"> also represents as Councillor for the UK at the European Pain Federation and i</w:t>
      </w:r>
      <w:bookmarkStart w:id="0" w:name="_GoBack"/>
      <w:bookmarkEnd w:id="0"/>
      <w:r>
        <w:rPr>
          <w:rFonts w:ascii="Helvetica Neue" w:hAnsi="Helvetica Neue"/>
          <w:color w:val="000000"/>
        </w:rPr>
        <w:t>s a member of the European Pain Federation Task Force on Cance</w:t>
      </w:r>
      <w:r w:rsidR="00D94B44">
        <w:rPr>
          <w:rFonts w:ascii="Helvetica Neue" w:hAnsi="Helvetica Neue"/>
          <w:color w:val="000000"/>
        </w:rPr>
        <w:t>r Pain Management</w:t>
      </w:r>
      <w:r w:rsidR="007844C1">
        <w:rPr>
          <w:rFonts w:ascii="Helvetica Neue" w:hAnsi="Helvetica Neue"/>
          <w:color w:val="000000"/>
        </w:rPr>
        <w:t xml:space="preserve"> which has recently brought out guidance on provision for cancer pain services across Europe</w:t>
      </w:r>
      <w:r w:rsidR="00D94B44">
        <w:rPr>
          <w:rFonts w:ascii="Helvetica Neue" w:hAnsi="Helvetica Neue"/>
          <w:color w:val="000000"/>
        </w:rPr>
        <w:t>.  Dr Bhaskar wa</w:t>
      </w:r>
      <w:r>
        <w:rPr>
          <w:rFonts w:ascii="Helvetica Neue" w:hAnsi="Helvetica Neue"/>
          <w:color w:val="000000"/>
        </w:rPr>
        <w:t>s the Co-chair for the OPEN Consensus group for Opioid Analgesic Dependency</w:t>
      </w:r>
      <w:r w:rsidR="007844C1">
        <w:rPr>
          <w:rFonts w:ascii="Helvetica Neue" w:hAnsi="Helvetica Neue"/>
          <w:color w:val="000000"/>
        </w:rPr>
        <w:t xml:space="preserve"> and the recommendations from specialists from Pain Medicine and Addiction Specialists have been accepted for publication in Journal of Addiction Medicine</w:t>
      </w:r>
      <w:r>
        <w:rPr>
          <w:rFonts w:ascii="Helvetica Neue" w:hAnsi="Helvetica Neue"/>
          <w:color w:val="000000"/>
        </w:rPr>
        <w:t xml:space="preserve">.  </w:t>
      </w:r>
      <w:r w:rsidR="007844C1">
        <w:rPr>
          <w:rFonts w:ascii="Helvetica Neue" w:hAnsi="Helvetica Neue"/>
          <w:color w:val="000000"/>
        </w:rPr>
        <w:t>Dr Bhaskar is part of an international collaboration</w:t>
      </w:r>
      <w:r w:rsidR="0046396A">
        <w:rPr>
          <w:rFonts w:ascii="Helvetica Neue" w:hAnsi="Helvetica Neue"/>
          <w:color w:val="000000"/>
        </w:rPr>
        <w:t xml:space="preserve"> group</w:t>
      </w:r>
      <w:r w:rsidR="007844C1">
        <w:rPr>
          <w:rFonts w:ascii="Helvetica Neue" w:hAnsi="Helvetica Neue"/>
          <w:color w:val="000000"/>
        </w:rPr>
        <w:t xml:space="preserve"> looking into the technique and efficacy of interventions for spinal pain</w:t>
      </w:r>
      <w:r w:rsidR="0046396A">
        <w:rPr>
          <w:rFonts w:ascii="Helvetica Neue" w:hAnsi="Helvetica Neue"/>
          <w:color w:val="000000"/>
        </w:rPr>
        <w:t xml:space="preserve"> and is also involved in another global initiative on reducing contrast toxicity during interventional procedures</w:t>
      </w:r>
      <w:r w:rsidR="007844C1">
        <w:rPr>
          <w:rFonts w:ascii="Helvetica Neue" w:hAnsi="Helvetica Neue"/>
          <w:color w:val="000000"/>
        </w:rPr>
        <w:t xml:space="preserve">.  </w:t>
      </w:r>
      <w:r>
        <w:rPr>
          <w:rFonts w:ascii="Helvetica Neue" w:hAnsi="Helvetica Neue"/>
          <w:color w:val="000000"/>
        </w:rPr>
        <w:t xml:space="preserve">Dr Bhaskar is also the immediate past-Chair of the Northwest Pain Clinicians, UK, and was a member of the steering group of the Northern England Pain Society.  Dr Bhaskar was also part of the scientific committee for European </w:t>
      </w:r>
      <w:r w:rsidR="00D94B44">
        <w:rPr>
          <w:rFonts w:ascii="Helvetica Neue" w:hAnsi="Helvetica Neue"/>
          <w:color w:val="000000"/>
        </w:rPr>
        <w:t>Pain Federation, EFIC 2017 and wa</w:t>
      </w:r>
      <w:r>
        <w:rPr>
          <w:rFonts w:ascii="Helvetica Neue" w:hAnsi="Helvetica Neue"/>
          <w:color w:val="000000"/>
        </w:rPr>
        <w:t>s also the Co-chair of the International Meeting of the Spinal Interventional Society, London 2018.</w:t>
      </w:r>
    </w:p>
    <w:p w14:paraId="1300B490" w14:textId="77777777" w:rsidR="002A4112" w:rsidRDefault="002A4112"/>
    <w:sectPr w:rsidR="002A4112" w:rsidSect="002A41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71E"/>
    <w:rsid w:val="002A4112"/>
    <w:rsid w:val="003C3BAA"/>
    <w:rsid w:val="0046396A"/>
    <w:rsid w:val="0064109C"/>
    <w:rsid w:val="007844C1"/>
    <w:rsid w:val="007D45B2"/>
    <w:rsid w:val="00C859AA"/>
    <w:rsid w:val="00D94B44"/>
    <w:rsid w:val="00DA01EA"/>
    <w:rsid w:val="00E86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83E63"/>
  <w14:defaultImageDpi w14:val="300"/>
  <w15:docId w15:val="{088D7E75-3D58-F143-A56F-CEBCB11A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7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97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571</Words>
  <Characters>3255</Characters>
  <Application>Microsoft Office Word</Application>
  <DocSecurity>0</DocSecurity>
  <Lines>27</Lines>
  <Paragraphs>7</Paragraphs>
  <ScaleCrop>false</ScaleCrop>
  <Company>Christie Hospital NHS Foundation Trust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Bhaskar</dc:creator>
  <cp:keywords/>
  <dc:description/>
  <cp:lastModifiedBy>arun bhaskar</cp:lastModifiedBy>
  <cp:revision>7</cp:revision>
  <dcterms:created xsi:type="dcterms:W3CDTF">2018-06-13T07:35:00Z</dcterms:created>
  <dcterms:modified xsi:type="dcterms:W3CDTF">2019-02-11T00:04:00Z</dcterms:modified>
</cp:coreProperties>
</file>